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D4" w:rsidRPr="00F75751" w:rsidRDefault="001936D4" w:rsidP="00416E29">
      <w:pPr>
        <w:rPr>
          <w:vanish/>
        </w:rPr>
      </w:pPr>
      <w:bookmarkStart w:id="0" w:name="_GoBack"/>
      <w:bookmarkEnd w:id="0"/>
    </w:p>
    <w:p w:rsidR="00225590" w:rsidRPr="0040012B" w:rsidRDefault="00225590" w:rsidP="00225590">
      <w:pPr>
        <w:pStyle w:val="Header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Times New Roman"/>
          <w:b/>
        </w:rPr>
      </w:pPr>
      <w:r w:rsidRPr="0040012B">
        <w:rPr>
          <w:rFonts w:ascii="Calibri" w:hAnsi="Calibri" w:cs="Times New Roman"/>
          <w:noProof/>
          <w:shd w:val="clear" w:color="auto" w:fill="FFFFFF"/>
        </w:rPr>
        <w:drawing>
          <wp:inline distT="0" distB="0" distL="0" distR="0" wp14:anchorId="391A815C" wp14:editId="48E17F96">
            <wp:extent cx="2552700" cy="1095375"/>
            <wp:effectExtent l="0" t="0" r="0" b="9525"/>
            <wp:docPr id="7" name="Picture 7" descr="AAUW black hi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UW black hi 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90" w:rsidRPr="0040012B" w:rsidRDefault="00225590" w:rsidP="00225590">
      <w:pPr>
        <w:ind w:right="-540"/>
        <w:rPr>
          <w:rFonts w:ascii="Calibri" w:hAnsi="Calibri" w:cs="Times New Roman"/>
          <w:b/>
        </w:rPr>
      </w:pPr>
    </w:p>
    <w:p w:rsidR="00225590" w:rsidRPr="0040012B" w:rsidRDefault="00225590" w:rsidP="00225590">
      <w:pPr>
        <w:ind w:right="-360"/>
        <w:rPr>
          <w:rFonts w:ascii="Calibri" w:hAnsi="Calibri" w:cs="Arial"/>
        </w:rPr>
      </w:pPr>
      <w:r w:rsidRPr="0040012B">
        <w:rPr>
          <w:rFonts w:ascii="Calibri" w:hAnsi="Calibri" w:cs="Arial"/>
        </w:rPr>
        <w:t>For Immediate Release</w:t>
      </w:r>
      <w:r w:rsidRPr="0040012B">
        <w:rPr>
          <w:rFonts w:ascii="Calibri" w:hAnsi="Calibri" w:cs="Arial"/>
        </w:rPr>
        <w:tab/>
      </w:r>
      <w:r w:rsidRPr="0040012B">
        <w:rPr>
          <w:rFonts w:ascii="Calibri" w:hAnsi="Calibri" w:cs="Arial"/>
        </w:rPr>
        <w:tab/>
      </w:r>
      <w:r w:rsidRPr="0040012B">
        <w:rPr>
          <w:rFonts w:ascii="Calibri" w:hAnsi="Calibri" w:cs="Arial"/>
        </w:rPr>
        <w:tab/>
      </w:r>
      <w:r w:rsidRPr="0040012B">
        <w:rPr>
          <w:rFonts w:ascii="Calibri" w:hAnsi="Calibri" w:cs="Arial"/>
        </w:rPr>
        <w:tab/>
      </w:r>
      <w:r w:rsidRPr="0040012B">
        <w:rPr>
          <w:rFonts w:ascii="Calibri" w:hAnsi="Calibri" w:cs="Arial"/>
        </w:rPr>
        <w:tab/>
        <w:t xml:space="preserve">Contact: </w:t>
      </w:r>
      <w:r w:rsidRPr="0040012B">
        <w:rPr>
          <w:rFonts w:ascii="Calibri" w:hAnsi="Calibri" w:cs="Arial"/>
          <w:b/>
          <w:bCs/>
        </w:rPr>
        <w:t>[local spokesperson]</w:t>
      </w:r>
    </w:p>
    <w:p w:rsidR="00225590" w:rsidRPr="00F75751" w:rsidRDefault="00225590" w:rsidP="00225590">
      <w:pPr>
        <w:ind w:right="-360"/>
        <w:rPr>
          <w:rFonts w:ascii="Calibri" w:hAnsi="Calibri" w:cs="Arial"/>
        </w:rPr>
      </w:pPr>
      <w:r w:rsidRPr="00F75751">
        <w:rPr>
          <w:rFonts w:ascii="Calibri" w:hAnsi="Calibri" w:cs="Arial"/>
          <w:b/>
          <w:bCs/>
        </w:rPr>
        <w:t>[Insert date you are sending the advisory]</w:t>
      </w:r>
      <w:r w:rsidRPr="00F75751">
        <w:rPr>
          <w:rFonts w:ascii="Calibri" w:hAnsi="Calibri" w:cs="Arial"/>
        </w:rPr>
        <w:tab/>
      </w:r>
      <w:r w:rsidRPr="00F75751">
        <w:rPr>
          <w:rFonts w:ascii="Calibri" w:hAnsi="Calibri" w:cs="Arial"/>
        </w:rPr>
        <w:tab/>
        <w:t xml:space="preserve">Phone Number: </w:t>
      </w:r>
      <w:r w:rsidRPr="00F75751">
        <w:rPr>
          <w:rFonts w:ascii="Calibri" w:hAnsi="Calibri" w:cs="Arial"/>
          <w:b/>
        </w:rPr>
        <w:t>[insert number of spokesperson]</w:t>
      </w:r>
    </w:p>
    <w:p w:rsidR="00225590" w:rsidRPr="00F75751" w:rsidRDefault="00225590" w:rsidP="00225590">
      <w:pPr>
        <w:rPr>
          <w:rFonts w:ascii="Calibri" w:hAnsi="Calibri" w:cs="Times New Roman"/>
        </w:rPr>
      </w:pPr>
      <w:r w:rsidRPr="00F75751">
        <w:rPr>
          <w:rFonts w:ascii="Calibri" w:hAnsi="Calibri" w:cs="Times New Roman"/>
        </w:rPr>
        <w:tab/>
      </w:r>
      <w:r w:rsidRPr="00F75751">
        <w:rPr>
          <w:rFonts w:ascii="Calibri" w:hAnsi="Calibri" w:cs="Times New Roman"/>
        </w:rPr>
        <w:tab/>
      </w:r>
    </w:p>
    <w:p w:rsidR="00225590" w:rsidRPr="00BD408F" w:rsidRDefault="00225590" w:rsidP="00225590">
      <w:pPr>
        <w:ind w:right="-360"/>
        <w:jc w:val="center"/>
        <w:rPr>
          <w:rStyle w:val="headingwhite1"/>
          <w:rFonts w:ascii="Calibri" w:hAnsi="Calibri"/>
          <w:sz w:val="22"/>
          <w:szCs w:val="22"/>
        </w:rPr>
      </w:pPr>
      <w:r w:rsidRPr="00BD408F">
        <w:rPr>
          <w:rStyle w:val="headingwhite1"/>
          <w:rFonts w:ascii="Calibri" w:hAnsi="Calibri"/>
          <w:sz w:val="22"/>
          <w:szCs w:val="22"/>
        </w:rPr>
        <w:t>AAUW to Deliver Paycheck Fairness Act Birthday Cake to [insert name of elected official]</w:t>
      </w:r>
    </w:p>
    <w:p w:rsidR="00225590" w:rsidRPr="00F75751" w:rsidRDefault="00225590" w:rsidP="00225590">
      <w:pPr>
        <w:jc w:val="center"/>
        <w:rPr>
          <w:rFonts w:ascii="Calibri" w:hAnsi="Calibri" w:cs="Times New Roman"/>
          <w:b/>
        </w:rPr>
      </w:pPr>
      <w:r w:rsidRPr="00F7575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959B4" wp14:editId="6913399C">
                <wp:simplePos x="0" y="0"/>
                <wp:positionH relativeFrom="column">
                  <wp:posOffset>-85725</wp:posOffset>
                </wp:positionH>
                <wp:positionV relativeFrom="paragraph">
                  <wp:posOffset>58420</wp:posOffset>
                </wp:positionV>
                <wp:extent cx="6343650" cy="297815"/>
                <wp:effectExtent l="0" t="0" r="19050" b="260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90" w:rsidRPr="00025D14" w:rsidRDefault="00225590" w:rsidP="0022559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25D14">
                              <w:rPr>
                                <w:rFonts w:ascii="Calibri" w:hAnsi="Calibri" w:cs="Arial"/>
                              </w:rPr>
                              <w:t>Insert Title</w:t>
                            </w:r>
                            <w:r w:rsidRPr="00025D14">
                              <w:rPr>
                                <w:rFonts w:ascii="Calibri" w:hAnsi="Calibri"/>
                              </w:rPr>
                              <w:t xml:space="preserve">  - remember that media advisories are usually sent three to five days in advance of the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959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75pt;margin-top:4.6pt;width:499.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">
                <v:textbox>
                  <w:txbxContent>
                    <w:p w:rsidR="00225590" w:rsidRPr="00025D14" w:rsidRDefault="00225590" w:rsidP="00225590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25D14">
                        <w:rPr>
                          <w:rFonts w:ascii="Calibri" w:hAnsi="Calibri" w:cs="Arial"/>
                        </w:rPr>
                        <w:t>Insert Title</w:t>
                      </w:r>
                      <w:r w:rsidRPr="00025D14">
                        <w:rPr>
                          <w:rFonts w:ascii="Calibri" w:hAnsi="Calibri"/>
                        </w:rPr>
                        <w:t xml:space="preserve">  - remember that media advisories are usually sent three to five days in advance of the event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5590" w:rsidRPr="0040012B" w:rsidRDefault="00225590" w:rsidP="00225590">
      <w:pPr>
        <w:jc w:val="center"/>
        <w:rPr>
          <w:rFonts w:ascii="Calibri" w:hAnsi="Calibri" w:cs="Times New Roman"/>
          <w:b/>
        </w:rPr>
      </w:pPr>
    </w:p>
    <w:p w:rsidR="00225590" w:rsidRPr="0040012B" w:rsidRDefault="00225590" w:rsidP="00225590">
      <w:pPr>
        <w:jc w:val="center"/>
        <w:rPr>
          <w:rFonts w:ascii="Calibri" w:hAnsi="Calibri" w:cs="Times New Roman"/>
          <w:b/>
        </w:rPr>
      </w:pPr>
    </w:p>
    <w:p w:rsidR="00225590" w:rsidRPr="00F75751" w:rsidRDefault="00225590" w:rsidP="00225590">
      <w:pPr>
        <w:jc w:val="center"/>
        <w:rPr>
          <w:rFonts w:ascii="Calibri" w:hAnsi="Calibri" w:cs="Times New Roman"/>
        </w:rPr>
      </w:pPr>
      <w:r w:rsidRPr="00F75751">
        <w:rPr>
          <w:rFonts w:ascii="Calibri" w:hAnsi="Calibri" w:cs="Times New Roman"/>
          <w:b/>
        </w:rPr>
        <w:t>______________________________________</w:t>
      </w:r>
    </w:p>
    <w:p w:rsidR="00225590" w:rsidRPr="00F75751" w:rsidRDefault="00225590" w:rsidP="00225590">
      <w:pPr>
        <w:jc w:val="center"/>
        <w:rPr>
          <w:rFonts w:ascii="Calibri" w:hAnsi="Calibri" w:cs="Times New Roman"/>
        </w:rPr>
      </w:pPr>
    </w:p>
    <w:p w:rsidR="00225590" w:rsidRPr="0040012B" w:rsidRDefault="00225590" w:rsidP="00225590">
      <w:pPr>
        <w:rPr>
          <w:rFonts w:ascii="Calibri" w:hAnsi="Calibri" w:cs="Times New Roman"/>
        </w:rPr>
      </w:pPr>
      <w:r w:rsidRPr="00F7575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132E" wp14:editId="156A88B5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1257300" cy="2136140"/>
                <wp:effectExtent l="0" t="0" r="19050" b="165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13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90" w:rsidRPr="00025D14" w:rsidRDefault="00225590" w:rsidP="00225590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025D14">
                              <w:rPr>
                                <w:rFonts w:ascii="Calibri" w:hAnsi="Calibri" w:cs="Arial"/>
                              </w:rPr>
                              <w:t>Short introductory paragraph—no more than two to four sentences. This should be a teaser for the event. Include statistics or background that demonstrate the importance of the issue at hand.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6132E" id="Text Box 5" o:spid="_x0000_s1027" type="#_x0000_t202" style="position:absolute;margin-left:-6pt;margin-top:9.6pt;width:99pt;height:1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">
                <v:textbox>
                  <w:txbxContent>
                    <w:p w:rsidR="00225590" w:rsidRPr="00025D14" w:rsidRDefault="00225590" w:rsidP="00225590">
                      <w:pPr>
                        <w:rPr>
                          <w:rFonts w:ascii="Calibri" w:hAnsi="Calibri" w:cs="Arial"/>
                        </w:rPr>
                      </w:pPr>
                      <w:r w:rsidRPr="00025D14">
                        <w:rPr>
                          <w:rFonts w:ascii="Calibri" w:hAnsi="Calibri" w:cs="Arial"/>
                        </w:rPr>
                        <w:t>Short introductory paragraph—no more than two to four sentences. This should be a teaser for the event. Include statistics or background that demonstrate the importance of the issue at hand.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5751">
        <w:rPr>
          <w:rFonts w:ascii="Calibri" w:hAnsi="Calibri" w:cs="Times New Roman"/>
        </w:rPr>
        <w:t>________________________________________________________________</w:t>
      </w:r>
      <w:r w:rsidR="00FA5E28" w:rsidRPr="00F75751">
        <w:rPr>
          <w:rFonts w:ascii="Calibri" w:hAnsi="Calibri" w:cs="Times New Roman"/>
          <w:b/>
        </w:rPr>
        <w:t>_______________</w:t>
      </w:r>
    </w:p>
    <w:p w:rsidR="00225590" w:rsidRPr="00F75751" w:rsidRDefault="00225590" w:rsidP="00225590">
      <w:pPr>
        <w:ind w:left="1440"/>
        <w:rPr>
          <w:rFonts w:ascii="Calibri" w:hAnsi="Calibri" w:cs="Times New Roman"/>
        </w:rPr>
      </w:pPr>
      <w:r w:rsidRPr="0040012B">
        <w:rPr>
          <w:rFonts w:ascii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590" w:rsidRPr="00F75751" w:rsidRDefault="00225590" w:rsidP="00225590">
      <w:pPr>
        <w:rPr>
          <w:rFonts w:ascii="Calibri" w:hAnsi="Calibri" w:cs="Times New Roman"/>
          <w:b/>
          <w:bCs/>
        </w:rPr>
      </w:pPr>
      <w:r w:rsidRPr="00F75751">
        <w:rPr>
          <w:rFonts w:ascii="Calibri" w:hAnsi="Calibri" w:cs="Times New Roman"/>
          <w:b/>
          <w:bCs/>
        </w:rPr>
        <w:tab/>
      </w:r>
    </w:p>
    <w:p w:rsidR="00225590" w:rsidRPr="00F75751" w:rsidRDefault="00225590" w:rsidP="00225590">
      <w:pPr>
        <w:rPr>
          <w:rFonts w:ascii="Calibri" w:hAnsi="Calibri" w:cs="Times New Roman"/>
        </w:rPr>
      </w:pPr>
      <w:r w:rsidRPr="00F7575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B35B0" wp14:editId="501761AD">
                <wp:simplePos x="0" y="0"/>
                <wp:positionH relativeFrom="column">
                  <wp:posOffset>1590675</wp:posOffset>
                </wp:positionH>
                <wp:positionV relativeFrom="paragraph">
                  <wp:posOffset>30480</wp:posOffset>
                </wp:positionV>
                <wp:extent cx="1371600" cy="1324610"/>
                <wp:effectExtent l="0" t="0" r="19050" b="279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90" w:rsidRPr="00025D14" w:rsidRDefault="00225590" w:rsidP="00225590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025D14">
                              <w:rPr>
                                <w:rFonts w:ascii="Calibri" w:hAnsi="Calibri" w:cs="Arial"/>
                              </w:rPr>
                              <w:t xml:space="preserve">Include the details of your event here. </w:t>
                            </w:r>
                          </w:p>
                          <w:p w:rsidR="00225590" w:rsidRPr="00025D14" w:rsidRDefault="00225590" w:rsidP="00225590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  <w:p w:rsidR="00225590" w:rsidRPr="00025D14" w:rsidRDefault="00225590" w:rsidP="00225590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025D14">
                              <w:rPr>
                                <w:rFonts w:ascii="Calibri" w:hAnsi="Calibri" w:cs="Arial"/>
                              </w:rPr>
                              <w:t>List co</w:t>
                            </w:r>
                            <w:r w:rsidR="0040012B">
                              <w:rPr>
                                <w:rFonts w:ascii="Calibri" w:hAnsi="Calibri" w:cs="Arial"/>
                              </w:rPr>
                              <w:t>-</w:t>
                            </w:r>
                            <w:r w:rsidRPr="00025D14">
                              <w:rPr>
                                <w:rFonts w:ascii="Calibri" w:hAnsi="Calibri" w:cs="Arial"/>
                              </w:rPr>
                              <w:t>sponsors, speakers, and specific time and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B35B0" id="Text Box 4" o:spid="_x0000_s1028" type="#_x0000_t202" style="position:absolute;margin-left:125.25pt;margin-top:2.4pt;width:108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GGLQIAAFg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">
                <v:textbox>
                  <w:txbxContent>
                    <w:p w:rsidR="00225590" w:rsidRPr="00025D14" w:rsidRDefault="00225590" w:rsidP="00225590">
                      <w:pPr>
                        <w:rPr>
                          <w:rFonts w:ascii="Calibri" w:hAnsi="Calibri" w:cs="Arial"/>
                        </w:rPr>
                      </w:pPr>
                      <w:r w:rsidRPr="00025D14">
                        <w:rPr>
                          <w:rFonts w:ascii="Calibri" w:hAnsi="Calibri" w:cs="Arial"/>
                        </w:rPr>
                        <w:t xml:space="preserve">Include the details of your event here. </w:t>
                      </w:r>
                    </w:p>
                    <w:p w:rsidR="00225590" w:rsidRPr="00025D14" w:rsidRDefault="00225590" w:rsidP="00225590">
                      <w:pPr>
                        <w:rPr>
                          <w:rFonts w:ascii="Calibri" w:hAnsi="Calibri" w:cs="Arial"/>
                        </w:rPr>
                      </w:pPr>
                    </w:p>
                    <w:p w:rsidR="00225590" w:rsidRPr="00025D14" w:rsidRDefault="00225590" w:rsidP="00225590">
                      <w:pPr>
                        <w:rPr>
                          <w:rFonts w:ascii="Calibri" w:hAnsi="Calibri" w:cs="Arial"/>
                        </w:rPr>
                      </w:pPr>
                      <w:r w:rsidRPr="00025D14">
                        <w:rPr>
                          <w:rFonts w:ascii="Calibri" w:hAnsi="Calibri" w:cs="Arial"/>
                        </w:rPr>
                        <w:t>List co</w:t>
                      </w:r>
                      <w:r w:rsidR="0040012B">
                        <w:rPr>
                          <w:rFonts w:ascii="Calibri" w:hAnsi="Calibri" w:cs="Arial"/>
                        </w:rPr>
                        <w:t>-</w:t>
                      </w:r>
                      <w:r w:rsidRPr="00025D14">
                        <w:rPr>
                          <w:rFonts w:ascii="Calibri" w:hAnsi="Calibri" w:cs="Arial"/>
                        </w:rPr>
                        <w:t>sponsors, speakers, and specific time and location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5751">
        <w:rPr>
          <w:rFonts w:ascii="Calibri" w:hAnsi="Calibri" w:cs="Times New Roman"/>
          <w:b/>
          <w:bCs/>
        </w:rPr>
        <w:t>WHAT:</w:t>
      </w:r>
    </w:p>
    <w:p w:rsidR="00225590" w:rsidRPr="0040012B" w:rsidRDefault="00225590" w:rsidP="00225590">
      <w:pPr>
        <w:ind w:left="1080"/>
        <w:rPr>
          <w:rFonts w:ascii="Calibri" w:hAnsi="Calibri" w:cs="Times New Roman"/>
          <w:b/>
          <w:bCs/>
        </w:rPr>
      </w:pPr>
      <w:r w:rsidRPr="0040012B">
        <w:rPr>
          <w:rFonts w:ascii="Calibri" w:hAnsi="Calibri" w:cs="Times New Roman"/>
          <w:b/>
          <w:bCs/>
        </w:rPr>
        <w:tab/>
      </w:r>
    </w:p>
    <w:p w:rsidR="00225590" w:rsidRPr="0040012B" w:rsidRDefault="00225590" w:rsidP="00225590">
      <w:pPr>
        <w:rPr>
          <w:rFonts w:ascii="Calibri" w:hAnsi="Calibri" w:cs="Times New Roman"/>
        </w:rPr>
      </w:pPr>
      <w:r w:rsidRPr="0040012B">
        <w:rPr>
          <w:rFonts w:ascii="Calibri" w:hAnsi="Calibri" w:cs="Times New Roman"/>
          <w:b/>
          <w:bCs/>
        </w:rPr>
        <w:t>WHO:</w:t>
      </w:r>
      <w:r w:rsidRPr="0040012B">
        <w:rPr>
          <w:rFonts w:ascii="Calibri" w:hAnsi="Calibri" w:cs="Times New Roman"/>
          <w:b/>
          <w:bCs/>
        </w:rPr>
        <w:tab/>
      </w:r>
    </w:p>
    <w:p w:rsidR="00225590" w:rsidRPr="00F75751" w:rsidRDefault="00225590" w:rsidP="00225590">
      <w:pPr>
        <w:ind w:left="1080"/>
        <w:rPr>
          <w:rFonts w:ascii="Calibri" w:hAnsi="Calibri" w:cs="Times New Roman"/>
        </w:rPr>
      </w:pPr>
    </w:p>
    <w:p w:rsidR="00225590" w:rsidRPr="00F75751" w:rsidRDefault="00225590" w:rsidP="00225590">
      <w:pPr>
        <w:rPr>
          <w:rFonts w:ascii="Calibri" w:hAnsi="Calibri" w:cs="Times New Roman"/>
        </w:rPr>
      </w:pPr>
      <w:r w:rsidRPr="00F75751">
        <w:rPr>
          <w:rFonts w:ascii="Calibri" w:hAnsi="Calibri" w:cs="Times New Roman"/>
          <w:b/>
          <w:bCs/>
        </w:rPr>
        <w:t>WHEN:</w:t>
      </w:r>
    </w:p>
    <w:p w:rsidR="00225590" w:rsidRPr="00F75751" w:rsidRDefault="00225590" w:rsidP="00225590">
      <w:pPr>
        <w:rPr>
          <w:rFonts w:ascii="Calibri" w:hAnsi="Calibri" w:cs="Times New Roman"/>
        </w:rPr>
      </w:pPr>
    </w:p>
    <w:p w:rsidR="00225590" w:rsidRPr="00F75751" w:rsidRDefault="00225590" w:rsidP="00225590">
      <w:pPr>
        <w:ind w:left="1440"/>
        <w:rPr>
          <w:rFonts w:ascii="Calibri" w:hAnsi="Calibri" w:cs="Times New Roman"/>
        </w:rPr>
      </w:pPr>
      <w:r w:rsidRPr="00F75751">
        <w:rPr>
          <w:rFonts w:ascii="Calibri" w:hAnsi="Calibri" w:cs="Times New Roman"/>
          <w:b/>
          <w:bCs/>
        </w:rPr>
        <w:t>WHERE:</w:t>
      </w:r>
    </w:p>
    <w:p w:rsidR="00225590" w:rsidRPr="00F75751" w:rsidRDefault="00225590" w:rsidP="00225590">
      <w:pPr>
        <w:jc w:val="center"/>
        <w:rPr>
          <w:rFonts w:ascii="Calibri" w:hAnsi="Calibri" w:cs="Times New Roman"/>
        </w:rPr>
      </w:pPr>
    </w:p>
    <w:p w:rsidR="00225590" w:rsidRPr="00F75751" w:rsidRDefault="00225590" w:rsidP="00225590">
      <w:pPr>
        <w:jc w:val="center"/>
        <w:rPr>
          <w:rFonts w:ascii="Calibri" w:hAnsi="Calibri" w:cs="Times New Roman"/>
        </w:rPr>
      </w:pPr>
      <w:r w:rsidRPr="00F75751">
        <w:rPr>
          <w:rFonts w:ascii="Calibri" w:hAnsi="Calibri" w:cs="Times New Roman"/>
        </w:rPr>
        <w:t>###</w:t>
      </w:r>
    </w:p>
    <w:p w:rsidR="00225590" w:rsidRPr="00F75751" w:rsidRDefault="00225590" w:rsidP="00225590">
      <w:pPr>
        <w:jc w:val="center"/>
        <w:rPr>
          <w:rFonts w:ascii="Calibri" w:hAnsi="Calibri" w:cs="Times New Roman"/>
        </w:rPr>
      </w:pPr>
    </w:p>
    <w:p w:rsidR="00225590" w:rsidRPr="00F75751" w:rsidRDefault="00225590" w:rsidP="00225590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Times New Roman"/>
        </w:rPr>
      </w:pPr>
      <w:r w:rsidRPr="00F7575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B014A" wp14:editId="3D3D4CC0">
                <wp:simplePos x="0" y="0"/>
                <wp:positionH relativeFrom="column">
                  <wp:posOffset>1143000</wp:posOffset>
                </wp:positionH>
                <wp:positionV relativeFrom="paragraph">
                  <wp:posOffset>19685</wp:posOffset>
                </wp:positionV>
                <wp:extent cx="4114800" cy="257810"/>
                <wp:effectExtent l="0" t="0" r="1905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590" w:rsidRPr="00025D14" w:rsidRDefault="00225590" w:rsidP="0022559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25D14">
                              <w:rPr>
                                <w:rFonts w:ascii="Calibri" w:hAnsi="Calibri" w:cs="Arial"/>
                                <w:i/>
                                <w:iCs/>
                              </w:rPr>
                              <w:t>Use -30-</w:t>
                            </w:r>
                            <w:r w:rsidRPr="00025D14">
                              <w:rPr>
                                <w:rFonts w:ascii="Calibri" w:hAnsi="Calibri" w:cs="Arial"/>
                              </w:rPr>
                              <w:t xml:space="preserve"> or the symbol ### to signify the end of the advisory</w:t>
                            </w:r>
                            <w:r w:rsidRPr="00025D14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014A" id="Text Box 3" o:spid="_x0000_s1029" type="#_x0000_t202" style="position:absolute;margin-left:90pt;margin-top:1.55pt;width:324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">
                <v:textbox>
                  <w:txbxContent>
                    <w:p w:rsidR="00225590" w:rsidRPr="00025D14" w:rsidRDefault="00225590" w:rsidP="00225590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25D14">
                        <w:rPr>
                          <w:rFonts w:ascii="Calibri" w:hAnsi="Calibri" w:cs="Arial"/>
                          <w:i/>
                          <w:iCs/>
                        </w:rPr>
                        <w:t>Use -30-</w:t>
                      </w:r>
                      <w:r w:rsidRPr="00025D14">
                        <w:rPr>
                          <w:rFonts w:ascii="Calibri" w:hAnsi="Calibri" w:cs="Arial"/>
                        </w:rPr>
                        <w:t xml:space="preserve"> or the symbol ### to signify the end of the advisory</w:t>
                      </w:r>
                      <w:r w:rsidRPr="00025D14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25590" w:rsidRPr="00BD408F" w:rsidRDefault="00225590" w:rsidP="00225590">
      <w:pPr>
        <w:rPr>
          <w:rFonts w:ascii="Calibri" w:hAnsi="Calibri" w:cs="Times New Roman"/>
          <w:color w:val="000000"/>
        </w:rPr>
      </w:pPr>
    </w:p>
    <w:p w:rsidR="00225590" w:rsidRPr="00BD408F" w:rsidRDefault="00225590" w:rsidP="00225590">
      <w:pPr>
        <w:rPr>
          <w:rFonts w:ascii="Calibri" w:hAnsi="Calibri" w:cs="Times New Roman"/>
          <w:color w:val="000000"/>
        </w:rPr>
      </w:pPr>
    </w:p>
    <w:p w:rsidR="0031377E" w:rsidRPr="0031377E" w:rsidRDefault="0031377E" w:rsidP="0031377E">
      <w:pPr>
        <w:pStyle w:val="NormalWeb"/>
        <w:jc w:val="center"/>
        <w:rPr>
          <w:rFonts w:asciiTheme="minorHAnsi" w:hAnsiTheme="minorHAnsi"/>
        </w:rPr>
      </w:pPr>
      <w:r w:rsidRPr="0031377E">
        <w:rPr>
          <w:rStyle w:val="smaller"/>
          <w:rFonts w:asciiTheme="minorHAnsi" w:hAnsiTheme="minorHAnsi"/>
        </w:rPr>
        <w:t>The American Association of University Women (AAUW) empowers women and girls through advocacy, education, philanthropy, and research. Our nonpartisan, nonprofit organization has more than 1</w:t>
      </w:r>
      <w:r w:rsidR="002E1829">
        <w:rPr>
          <w:rStyle w:val="smaller"/>
          <w:rFonts w:asciiTheme="minorHAnsi" w:hAnsiTheme="minorHAnsi"/>
        </w:rPr>
        <w:t>70</w:t>
      </w:r>
      <w:r w:rsidRPr="0031377E">
        <w:rPr>
          <w:rStyle w:val="smaller"/>
          <w:rFonts w:asciiTheme="minorHAnsi" w:hAnsiTheme="minorHAnsi"/>
        </w:rPr>
        <w:t xml:space="preserve">,000 members and supporters across the United States, as well as 1,000 local branches and </w:t>
      </w:r>
      <w:r w:rsidR="002E1829">
        <w:rPr>
          <w:rStyle w:val="smaller"/>
          <w:rFonts w:asciiTheme="minorHAnsi" w:hAnsiTheme="minorHAnsi"/>
        </w:rPr>
        <w:t xml:space="preserve">over </w:t>
      </w:r>
      <w:r w:rsidRPr="0031377E">
        <w:rPr>
          <w:rStyle w:val="smaller"/>
          <w:rFonts w:asciiTheme="minorHAnsi" w:hAnsiTheme="minorHAnsi"/>
        </w:rPr>
        <w:t>800 college and university partners. Since AAUW’s founding in 1881, our members have examined and taken positions on the fundamental issues of the day — educational, social, economic, and political.</w:t>
      </w:r>
      <w:r w:rsidRPr="0031377E">
        <w:rPr>
          <w:rFonts w:asciiTheme="minorHAnsi" w:hAnsiTheme="minorHAnsi"/>
        </w:rPr>
        <w:t xml:space="preserve"> </w:t>
      </w:r>
      <w:r w:rsidRPr="0031377E">
        <w:rPr>
          <w:rStyle w:val="smaller"/>
          <w:rFonts w:asciiTheme="minorHAnsi" w:hAnsiTheme="minorHAnsi"/>
        </w:rPr>
        <w:t xml:space="preserve">Learn more and join us at </w:t>
      </w:r>
      <w:hyperlink r:id="rId8" w:history="1">
        <w:r w:rsidRPr="0031377E">
          <w:rPr>
            <w:rStyle w:val="Hyperlink"/>
            <w:rFonts w:asciiTheme="minorHAnsi" w:hAnsiTheme="minorHAnsi"/>
          </w:rPr>
          <w:t>www.aauw.org</w:t>
        </w:r>
      </w:hyperlink>
      <w:r w:rsidRPr="0031377E">
        <w:rPr>
          <w:rStyle w:val="smaller"/>
          <w:rFonts w:asciiTheme="minorHAnsi" w:hAnsiTheme="minorHAnsi"/>
        </w:rPr>
        <w:t>.</w:t>
      </w:r>
    </w:p>
    <w:p w:rsidR="00225590" w:rsidRPr="0040012B" w:rsidRDefault="00225590" w:rsidP="0031377E"/>
    <w:sectPr w:rsidR="00225590" w:rsidRPr="0040012B" w:rsidSect="005F744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F9" w:rsidRDefault="00B30DF9" w:rsidP="00C16321">
      <w:r>
        <w:separator/>
      </w:r>
    </w:p>
  </w:endnote>
  <w:endnote w:type="continuationSeparator" w:id="0">
    <w:p w:rsidR="00B30DF9" w:rsidRDefault="00B30DF9" w:rsidP="00C1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F9" w:rsidRDefault="00B30DF9" w:rsidP="00C16321">
      <w:r>
        <w:separator/>
      </w:r>
    </w:p>
  </w:footnote>
  <w:footnote w:type="continuationSeparator" w:id="0">
    <w:p w:rsidR="00B30DF9" w:rsidRDefault="00B30DF9" w:rsidP="00C1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21" w:rsidRDefault="00C16321" w:rsidP="00C163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0C6"/>
    <w:multiLevelType w:val="hybridMultilevel"/>
    <w:tmpl w:val="CFF0D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40302"/>
    <w:multiLevelType w:val="hybridMultilevel"/>
    <w:tmpl w:val="F49815D6"/>
    <w:lvl w:ilvl="0" w:tplc="A3266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8B620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7F"/>
    <w:multiLevelType w:val="hybridMultilevel"/>
    <w:tmpl w:val="775ED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4F7406"/>
    <w:multiLevelType w:val="hybridMultilevel"/>
    <w:tmpl w:val="4CBA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54CA0"/>
    <w:multiLevelType w:val="hybridMultilevel"/>
    <w:tmpl w:val="E0E2C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409CE"/>
    <w:multiLevelType w:val="hybridMultilevel"/>
    <w:tmpl w:val="0994A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369D"/>
    <w:multiLevelType w:val="hybridMultilevel"/>
    <w:tmpl w:val="518A7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5C1277"/>
    <w:multiLevelType w:val="hybridMultilevel"/>
    <w:tmpl w:val="8624A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6"/>
    <w:rsid w:val="00051BB3"/>
    <w:rsid w:val="00053D39"/>
    <w:rsid w:val="00064BA3"/>
    <w:rsid w:val="000D5C00"/>
    <w:rsid w:val="001936D4"/>
    <w:rsid w:val="00225590"/>
    <w:rsid w:val="002514F2"/>
    <w:rsid w:val="002B707A"/>
    <w:rsid w:val="002E1829"/>
    <w:rsid w:val="002E32A2"/>
    <w:rsid w:val="002F5925"/>
    <w:rsid w:val="003134C0"/>
    <w:rsid w:val="0031377E"/>
    <w:rsid w:val="00315AB7"/>
    <w:rsid w:val="003241D6"/>
    <w:rsid w:val="00355551"/>
    <w:rsid w:val="003A10AE"/>
    <w:rsid w:val="0040012B"/>
    <w:rsid w:val="00416E29"/>
    <w:rsid w:val="00483CDB"/>
    <w:rsid w:val="005214ED"/>
    <w:rsid w:val="00535BBA"/>
    <w:rsid w:val="005D65F6"/>
    <w:rsid w:val="005F744E"/>
    <w:rsid w:val="00615E9D"/>
    <w:rsid w:val="006258B4"/>
    <w:rsid w:val="006454BE"/>
    <w:rsid w:val="00681F70"/>
    <w:rsid w:val="00696ED5"/>
    <w:rsid w:val="006B142C"/>
    <w:rsid w:val="006D73C2"/>
    <w:rsid w:val="006F2863"/>
    <w:rsid w:val="0077212F"/>
    <w:rsid w:val="007E196B"/>
    <w:rsid w:val="008156B1"/>
    <w:rsid w:val="008E1ADF"/>
    <w:rsid w:val="008E5B89"/>
    <w:rsid w:val="009153AA"/>
    <w:rsid w:val="0092434F"/>
    <w:rsid w:val="00937085"/>
    <w:rsid w:val="00976CAB"/>
    <w:rsid w:val="00990B52"/>
    <w:rsid w:val="009F2932"/>
    <w:rsid w:val="00A745E1"/>
    <w:rsid w:val="00B30DF9"/>
    <w:rsid w:val="00B500B7"/>
    <w:rsid w:val="00BC305B"/>
    <w:rsid w:val="00BC4EAF"/>
    <w:rsid w:val="00BD408F"/>
    <w:rsid w:val="00C0238F"/>
    <w:rsid w:val="00C11636"/>
    <w:rsid w:val="00C16321"/>
    <w:rsid w:val="00C47905"/>
    <w:rsid w:val="00CB1D76"/>
    <w:rsid w:val="00CB2E06"/>
    <w:rsid w:val="00CD03EE"/>
    <w:rsid w:val="00CE6027"/>
    <w:rsid w:val="00D834D6"/>
    <w:rsid w:val="00DC7373"/>
    <w:rsid w:val="00E4304E"/>
    <w:rsid w:val="00EF4758"/>
    <w:rsid w:val="00F5050F"/>
    <w:rsid w:val="00F53643"/>
    <w:rsid w:val="00F75751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3683BC-59F4-4BF3-BFD0-3FAEAE46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6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6321"/>
  </w:style>
  <w:style w:type="paragraph" w:styleId="Footer">
    <w:name w:val="footer"/>
    <w:basedOn w:val="Normal"/>
    <w:link w:val="FooterChar"/>
    <w:uiPriority w:val="99"/>
    <w:unhideWhenUsed/>
    <w:rsid w:val="00C16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321"/>
  </w:style>
  <w:style w:type="paragraph" w:styleId="BalloonText">
    <w:name w:val="Balloon Text"/>
    <w:basedOn w:val="Normal"/>
    <w:link w:val="BalloonTextChar"/>
    <w:uiPriority w:val="99"/>
    <w:semiHidden/>
    <w:unhideWhenUsed/>
    <w:rsid w:val="00C16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3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2A2"/>
    <w:pPr>
      <w:ind w:left="720"/>
      <w:contextualSpacing/>
    </w:pPr>
  </w:style>
  <w:style w:type="character" w:styleId="Hyperlink">
    <w:name w:val="Hyperlink"/>
    <w:uiPriority w:val="99"/>
    <w:rsid w:val="002E32A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2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2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2A2"/>
    <w:rPr>
      <w:vertAlign w:val="superscript"/>
    </w:rPr>
  </w:style>
  <w:style w:type="paragraph" w:customStyle="1" w:styleId="black12">
    <w:name w:val="black12"/>
    <w:basedOn w:val="Normal"/>
    <w:rsid w:val="00225590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headingwhite1">
    <w:name w:val="heading_white1"/>
    <w:rsid w:val="00225590"/>
    <w:rPr>
      <w:rFonts w:ascii="Arial" w:hAnsi="Arial" w:cs="Arial" w:hint="default"/>
      <w:b/>
      <w:bCs/>
      <w:color w:val="000000"/>
      <w:sz w:val="23"/>
      <w:szCs w:val="23"/>
      <w:shd w:val="clear" w:color="auto" w:fill="FFFFFF"/>
    </w:rPr>
  </w:style>
  <w:style w:type="character" w:customStyle="1" w:styleId="style21">
    <w:name w:val="style21"/>
    <w:rsid w:val="00225590"/>
    <w:rPr>
      <w:b/>
      <w:bCs/>
      <w:color w:val="000000"/>
      <w:sz w:val="23"/>
      <w:szCs w:val="23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225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59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FollowedHyperlink">
    <w:name w:val="FollowedHyperlink"/>
    <w:basedOn w:val="DefaultParagraphFont"/>
    <w:uiPriority w:val="99"/>
    <w:semiHidden/>
    <w:unhideWhenUsed/>
    <w:rsid w:val="00CE602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3CDB"/>
  </w:style>
  <w:style w:type="paragraph" w:styleId="NormalWeb">
    <w:name w:val="Normal (Web)"/>
    <w:basedOn w:val="Normal"/>
    <w:uiPriority w:val="99"/>
    <w:unhideWhenUsed/>
    <w:rsid w:val="00313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er">
    <w:name w:val="smaller"/>
    <w:basedOn w:val="DefaultParagraphFont"/>
    <w:rsid w:val="0031377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uw.org/index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Swerdlow, Deborah</dc:creator>
  <cp:lastModifiedBy>Bard, Miranda</cp:lastModifiedBy>
  <cp:revision>2</cp:revision>
  <cp:lastPrinted>2013-05-06T19:41:00Z</cp:lastPrinted>
  <dcterms:created xsi:type="dcterms:W3CDTF">2016-04-21T21:06:00Z</dcterms:created>
  <dcterms:modified xsi:type="dcterms:W3CDTF">2016-04-21T21:06:00Z</dcterms:modified>
</cp:coreProperties>
</file>